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B" w:rsidRDefault="00547AAB" w:rsidP="00547AAB">
      <w:r>
        <w:t>П</w:t>
      </w:r>
      <w:r w:rsidRPr="00547AAB">
        <w:t>рокуратура</w:t>
      </w:r>
      <w:r>
        <w:t xml:space="preserve"> Кайбицкого района </w:t>
      </w:r>
      <w:r w:rsidRPr="00547AAB">
        <w:t xml:space="preserve">через суд добилась принудительной госпитализации больного заразной формой туберкулёза лёгких </w:t>
      </w:r>
    </w:p>
    <w:p w:rsidR="00547AAB" w:rsidRDefault="00547AAB" w:rsidP="00547AAB"/>
    <w:p w:rsidR="00547AAB" w:rsidRDefault="00547AAB" w:rsidP="00547AAB">
      <w:r>
        <w:t>П</w:t>
      </w:r>
      <w:r w:rsidRPr="00547AAB">
        <w:t>рокуратура</w:t>
      </w:r>
      <w:r>
        <w:t xml:space="preserve"> Кайбицкого района </w:t>
      </w:r>
      <w:r w:rsidRPr="00547AAB">
        <w:t xml:space="preserve">провела проверку исполнения законодательства о предупреждении распространения туберкулеза  в Российской Федерации. </w:t>
      </w:r>
    </w:p>
    <w:p w:rsidR="00547AAB" w:rsidRDefault="00547AAB" w:rsidP="00547AAB"/>
    <w:p w:rsidR="00547AAB" w:rsidRDefault="00547AAB" w:rsidP="00547AAB">
      <w:r w:rsidRPr="00547AAB">
        <w:t xml:space="preserve">Установлено, что один из местных жителей, страдающий заразной формой туберкулеза легких и состоящий на учете в </w:t>
      </w:r>
      <w:r>
        <w:t>кабинете фтизиатра местной районной больнице</w:t>
      </w:r>
      <w:proofErr w:type="gramStart"/>
      <w:r>
        <w:t xml:space="preserve"> </w:t>
      </w:r>
      <w:r w:rsidRPr="00547AAB">
        <w:t>,</w:t>
      </w:r>
      <w:proofErr w:type="gramEnd"/>
      <w:r w:rsidRPr="00547AAB">
        <w:t xml:space="preserve"> умышленно уклоняется от прохождения лечения, чем создавал опасность заражения населения. </w:t>
      </w:r>
    </w:p>
    <w:p w:rsidR="00547AAB" w:rsidRDefault="00547AAB" w:rsidP="00547AAB"/>
    <w:p w:rsidR="00547AAB" w:rsidRDefault="00547AAB" w:rsidP="00547AAB">
      <w:r w:rsidRPr="00547AAB">
        <w:t xml:space="preserve">В соответствии с Федеральным законом «О предупреждении распространения туберкулеза  в Российской Федерации» больные заразными формами туберкулеза, неоднократно нарушающие санитарно-противоэпидемиологический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обязательного обследования и лечения. Решение о госпитализации принимается судом по месту нахождения медицинской противотуберкулёзной организации, в которой больной туберкулёзом находился под диспансерным наблюдением. </w:t>
      </w:r>
    </w:p>
    <w:p w:rsidR="00547AAB" w:rsidRDefault="00547AAB" w:rsidP="00547AAB"/>
    <w:p w:rsidR="00B645B1" w:rsidRDefault="00547AAB" w:rsidP="00547AAB">
      <w:r w:rsidRPr="00547AAB">
        <w:t xml:space="preserve">В целях защиты прав граждан Российской Федерации на охрану здоровья и обеспечения санитарно-эпидемиологического благополучия прокуратура района обратилась в суд с административным исковым заявлением о принудительной госпитализации больного в </w:t>
      </w:r>
      <w:r w:rsidR="00B645B1">
        <w:t xml:space="preserve">Республиканский </w:t>
      </w:r>
      <w:r w:rsidRPr="00547AAB">
        <w:t xml:space="preserve">противотуберкулезный диспансер. </w:t>
      </w:r>
    </w:p>
    <w:p w:rsidR="00B645B1" w:rsidRDefault="00547AAB" w:rsidP="00547AAB">
      <w:r w:rsidRPr="00547AAB">
        <w:t>Требования надзорного ведомства удовлетворены в полном объеме. </w:t>
      </w:r>
      <w:r w:rsidRPr="00547AAB">
        <w:br/>
      </w:r>
    </w:p>
    <w:p w:rsidR="00F43348" w:rsidRPr="00547AAB" w:rsidRDefault="00B645B1" w:rsidP="00547AAB">
      <w:r>
        <w:t>Прокуратура Кайбицкого района</w:t>
      </w:r>
      <w:bookmarkStart w:id="0" w:name="_GoBack"/>
      <w:bookmarkEnd w:id="0"/>
      <w:r w:rsidR="00547AAB" w:rsidRPr="00547AAB">
        <w:br/>
      </w:r>
    </w:p>
    <w:sectPr w:rsidR="00F43348" w:rsidRPr="0054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AB"/>
    <w:rsid w:val="00547AAB"/>
    <w:rsid w:val="00B645B1"/>
    <w:rsid w:val="00F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2018-05-31T10:54:00Z</dcterms:created>
  <dcterms:modified xsi:type="dcterms:W3CDTF">2018-05-31T10:57:00Z</dcterms:modified>
</cp:coreProperties>
</file>